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5B0BC" w14:textId="77777777" w:rsidR="00503BCD" w:rsidRPr="00503BCD" w:rsidRDefault="00503BCD" w:rsidP="00503BCD">
      <w:pPr>
        <w:rPr>
          <w:rFonts w:ascii="Arial" w:hAnsi="Arial" w:cs="Arial"/>
          <w:b/>
          <w:color w:val="7030A0"/>
          <w:sz w:val="36"/>
          <w:szCs w:val="36"/>
        </w:rPr>
      </w:pPr>
      <w:r>
        <w:rPr>
          <w:noProof/>
          <w:lang w:eastAsia="en-GB"/>
        </w:rPr>
        <w:drawing>
          <wp:inline distT="0" distB="0" distL="0" distR="0" wp14:anchorId="0927F1F9" wp14:editId="5F9E7C37">
            <wp:extent cx="10763250" cy="2914650"/>
            <wp:effectExtent l="0" t="0" r="0" b="0"/>
            <wp:docPr id="3" name="Picture 3" descr="snow covered tre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now covered trees&#10;"/>
                    <pic:cNvPicPr/>
                  </pic:nvPicPr>
                  <pic:blipFill>
                    <a:blip r:embed="rId7">
                      <a:extLst>
                        <a:ext uri="{28A0092B-C50C-407E-A947-70E740481C1C}">
                          <a14:useLocalDpi xmlns:a14="http://schemas.microsoft.com/office/drawing/2010/main" val="0"/>
                        </a:ext>
                      </a:extLst>
                    </a:blip>
                    <a:stretch>
                      <a:fillRect/>
                    </a:stretch>
                  </pic:blipFill>
                  <pic:spPr>
                    <a:xfrm>
                      <a:off x="0" y="0"/>
                      <a:ext cx="10763250" cy="2914650"/>
                    </a:xfrm>
                    <a:prstGeom prst="rect">
                      <a:avLst/>
                    </a:prstGeom>
                  </pic:spPr>
                </pic:pic>
              </a:graphicData>
            </a:graphic>
          </wp:inline>
        </w:drawing>
      </w:r>
      <w:r>
        <w:rPr>
          <w:rFonts w:ascii="Arial" w:hAnsi="Arial" w:cs="Arial"/>
          <w:b/>
          <w:sz w:val="52"/>
          <w:szCs w:val="52"/>
        </w:rPr>
        <w:t xml:space="preserve">                                                            </w:t>
      </w:r>
      <w:r w:rsidRPr="00503BCD">
        <w:rPr>
          <w:rFonts w:ascii="Arial" w:hAnsi="Arial" w:cs="Arial"/>
          <w:b/>
          <w:sz w:val="52"/>
          <w:szCs w:val="52"/>
        </w:rPr>
        <w:t>Dalry Health Centre</w:t>
      </w:r>
    </w:p>
    <w:p w14:paraId="1B22EEF1" w14:textId="739DF92D" w:rsidR="00503BCD" w:rsidRPr="008C632E" w:rsidRDefault="00503BCD" w:rsidP="008C632E">
      <w:pPr>
        <w:rPr>
          <w:rFonts w:ascii="Arial" w:hAnsi="Arial" w:cs="Arial"/>
          <w:b/>
          <w:sz w:val="52"/>
          <w:szCs w:val="52"/>
        </w:rPr>
      </w:pPr>
      <w:r w:rsidRPr="00503BCD">
        <w:rPr>
          <w:rFonts w:ascii="Arial" w:hAnsi="Arial" w:cs="Arial"/>
          <w:b/>
          <w:sz w:val="52"/>
          <w:szCs w:val="52"/>
        </w:rPr>
        <w:t>Winter Newsletter</w:t>
      </w:r>
    </w:p>
    <w:p w14:paraId="26354A53" w14:textId="77777777" w:rsidR="00503BCD" w:rsidRDefault="00503BCD" w:rsidP="003316A8">
      <w:pPr>
        <w:rPr>
          <w:rFonts w:ascii="Arial" w:hAnsi="Arial" w:cs="Arial"/>
          <w:b/>
          <w:bCs/>
          <w:sz w:val="24"/>
          <w:szCs w:val="24"/>
        </w:rPr>
      </w:pPr>
    </w:p>
    <w:p w14:paraId="65712386" w14:textId="77777777" w:rsidR="003316A8" w:rsidRPr="003316A8" w:rsidRDefault="003316A8" w:rsidP="003316A8">
      <w:pPr>
        <w:rPr>
          <w:rFonts w:ascii="Arial" w:hAnsi="Arial" w:cs="Arial"/>
          <w:b/>
          <w:bCs/>
          <w:sz w:val="24"/>
          <w:szCs w:val="24"/>
        </w:rPr>
      </w:pPr>
      <w:r>
        <w:rPr>
          <w:rFonts w:ascii="Arial" w:hAnsi="Arial" w:cs="Arial"/>
          <w:b/>
          <w:bCs/>
          <w:sz w:val="24"/>
          <w:szCs w:val="24"/>
        </w:rPr>
        <w:t>Meet the Team</w:t>
      </w:r>
    </w:p>
    <w:p w14:paraId="716C20A5" w14:textId="179CC0D2" w:rsidR="00503BCD" w:rsidRDefault="00503BCD" w:rsidP="008C632E">
      <w:pPr>
        <w:rPr>
          <w:rFonts w:ascii="Arial" w:hAnsi="Arial" w:cs="Arial"/>
          <w:color w:val="FF0000"/>
          <w:sz w:val="24"/>
          <w:szCs w:val="24"/>
        </w:rPr>
      </w:pPr>
      <w:r>
        <w:rPr>
          <w:noProof/>
          <w:lang w:eastAsia="en-GB"/>
        </w:rPr>
        <w:drawing>
          <wp:inline distT="0" distB="0" distL="0" distR="0" wp14:anchorId="63876478" wp14:editId="30DB4BAE">
            <wp:extent cx="2238375" cy="2546350"/>
            <wp:effectExtent l="0" t="0" r="0" b="6350"/>
            <wp:docPr id="1" name="Picture 1" descr="Dr Pete Sheph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r Pete Shepherd"/>
                    <pic:cNvPicPr/>
                  </pic:nvPicPr>
                  <pic:blipFill>
                    <a:blip r:embed="rId8">
                      <a:extLst>
                        <a:ext uri="{28A0092B-C50C-407E-A947-70E740481C1C}">
                          <a14:useLocalDpi xmlns:a14="http://schemas.microsoft.com/office/drawing/2010/main" val="0"/>
                        </a:ext>
                      </a:extLst>
                    </a:blip>
                    <a:stretch>
                      <a:fillRect/>
                    </a:stretch>
                  </pic:blipFill>
                  <pic:spPr>
                    <a:xfrm>
                      <a:off x="0" y="0"/>
                      <a:ext cx="2238375" cy="2546813"/>
                    </a:xfrm>
                    <a:prstGeom prst="rect">
                      <a:avLst/>
                    </a:prstGeom>
                  </pic:spPr>
                </pic:pic>
              </a:graphicData>
            </a:graphic>
          </wp:inline>
        </w:drawing>
      </w:r>
    </w:p>
    <w:p w14:paraId="5C2D5A5E" w14:textId="77777777" w:rsidR="001B7C80" w:rsidRPr="001B7C80" w:rsidRDefault="001B7C80" w:rsidP="001B7C80">
      <w:pPr>
        <w:rPr>
          <w:rFonts w:ascii="Arial" w:hAnsi="Arial" w:cs="Arial"/>
          <w:sz w:val="24"/>
          <w:szCs w:val="24"/>
        </w:rPr>
      </w:pPr>
      <w:r w:rsidRPr="001B7C80">
        <w:rPr>
          <w:rFonts w:ascii="Arial" w:hAnsi="Arial" w:cs="Arial"/>
          <w:sz w:val="24"/>
          <w:szCs w:val="24"/>
        </w:rPr>
        <w:t>We are delighted to welcome Dr Pete Shepherd to the Practice.  Some of you will already know Dr Shepherd as he has been working as a locum with us for the past year, but he is now taking up a Partner post as from Monday, 6</w:t>
      </w:r>
      <w:r w:rsidRPr="001B7C80">
        <w:rPr>
          <w:rFonts w:ascii="Arial" w:hAnsi="Arial" w:cs="Arial"/>
          <w:sz w:val="24"/>
          <w:szCs w:val="24"/>
          <w:vertAlign w:val="superscript"/>
        </w:rPr>
        <w:t>th</w:t>
      </w:r>
      <w:r w:rsidRPr="001B7C80">
        <w:rPr>
          <w:rFonts w:ascii="Arial" w:hAnsi="Arial" w:cs="Arial"/>
          <w:sz w:val="24"/>
          <w:szCs w:val="24"/>
        </w:rPr>
        <w:t xml:space="preserve"> November.  He will be in the Practice on a Monday and a Tuesday.  We are delighted to have him with us permanently.</w:t>
      </w:r>
    </w:p>
    <w:p w14:paraId="52F0AEE0" w14:textId="77777777" w:rsidR="001B7C80" w:rsidRPr="001B7C80" w:rsidRDefault="001B7C80" w:rsidP="001B7C80">
      <w:pPr>
        <w:rPr>
          <w:rFonts w:ascii="Arial" w:hAnsi="Arial" w:cs="Arial"/>
          <w:sz w:val="24"/>
          <w:szCs w:val="24"/>
        </w:rPr>
      </w:pPr>
      <w:r w:rsidRPr="001B7C80">
        <w:rPr>
          <w:rFonts w:ascii="Arial" w:hAnsi="Arial" w:cs="Arial"/>
          <w:sz w:val="24"/>
          <w:szCs w:val="24"/>
        </w:rPr>
        <w:lastRenderedPageBreak/>
        <w:t xml:space="preserve">Dr Shepherd graduated from the University </w:t>
      </w:r>
      <w:r>
        <w:rPr>
          <w:rFonts w:ascii="Arial" w:hAnsi="Arial" w:cs="Arial"/>
          <w:sz w:val="24"/>
          <w:szCs w:val="24"/>
        </w:rPr>
        <w:t>o</w:t>
      </w:r>
      <w:r w:rsidRPr="001B7C80">
        <w:rPr>
          <w:rFonts w:ascii="Arial" w:hAnsi="Arial" w:cs="Arial"/>
          <w:sz w:val="24"/>
          <w:szCs w:val="24"/>
        </w:rPr>
        <w:t>f Aberdeen Medical School in 2014 and worked in Ayrshire and Glasgow for several years in A&amp;E.  He moved to Australia for a year to work in A&amp;E before returning to commence his GP training in Lanarkshire, where he qualified in 2022.</w:t>
      </w:r>
    </w:p>
    <w:p w14:paraId="7671A256" w14:textId="77777777" w:rsidR="001B7C80" w:rsidRDefault="001B7C80" w:rsidP="003316A8">
      <w:pPr>
        <w:rPr>
          <w:rFonts w:ascii="Arial" w:hAnsi="Arial" w:cs="Arial"/>
          <w:sz w:val="24"/>
          <w:szCs w:val="24"/>
        </w:rPr>
      </w:pPr>
      <w:r w:rsidRPr="001B7C80">
        <w:rPr>
          <w:rFonts w:ascii="Arial" w:hAnsi="Arial" w:cs="Arial"/>
          <w:sz w:val="24"/>
          <w:szCs w:val="24"/>
        </w:rPr>
        <w:t>Dr Shepherd’s interests are music, rugby, football and travel.</w:t>
      </w:r>
    </w:p>
    <w:p w14:paraId="006DAAB7" w14:textId="77777777" w:rsidR="003316A8" w:rsidRPr="003316A8" w:rsidRDefault="003316A8" w:rsidP="003316A8">
      <w:pPr>
        <w:rPr>
          <w:rFonts w:ascii="Arial" w:hAnsi="Arial" w:cs="Arial"/>
          <w:b/>
          <w:bCs/>
          <w:sz w:val="24"/>
          <w:szCs w:val="24"/>
        </w:rPr>
      </w:pPr>
      <w:r>
        <w:rPr>
          <w:rFonts w:ascii="Arial" w:hAnsi="Arial" w:cs="Arial"/>
          <w:b/>
          <w:bCs/>
          <w:sz w:val="24"/>
          <w:szCs w:val="24"/>
        </w:rPr>
        <w:t>Winter Vaccinations</w:t>
      </w:r>
    </w:p>
    <w:p w14:paraId="0A3AF07F" w14:textId="77777777" w:rsidR="003316A8" w:rsidRDefault="003316A8" w:rsidP="003316A8">
      <w:pPr>
        <w:rPr>
          <w:rFonts w:ascii="Arial" w:hAnsi="Arial" w:cs="Arial"/>
          <w:sz w:val="24"/>
          <w:szCs w:val="24"/>
        </w:rPr>
      </w:pPr>
      <w:r>
        <w:rPr>
          <w:rFonts w:ascii="Arial" w:hAnsi="Arial" w:cs="Arial"/>
          <w:sz w:val="24"/>
          <w:szCs w:val="24"/>
        </w:rPr>
        <w:t>Flu and COVID are being co-ordinated by NHS Ayrshire and Arran and all patients eligible will receive an appointment to attend a vaccination centre.</w:t>
      </w:r>
    </w:p>
    <w:p w14:paraId="1228EC97" w14:textId="77777777" w:rsidR="003316A8" w:rsidRDefault="003316A8" w:rsidP="003316A8">
      <w:pPr>
        <w:rPr>
          <w:rFonts w:ascii="Arial" w:hAnsi="Arial" w:cs="Arial"/>
          <w:sz w:val="24"/>
          <w:szCs w:val="24"/>
        </w:rPr>
      </w:pPr>
      <w:r>
        <w:rPr>
          <w:rFonts w:ascii="Arial" w:hAnsi="Arial" w:cs="Arial"/>
          <w:sz w:val="24"/>
          <w:szCs w:val="24"/>
        </w:rPr>
        <w:t>The Practice will invite all patients due a shingles or pneumococcal vaccination to attend a clinic at the Practice.</w:t>
      </w:r>
    </w:p>
    <w:p w14:paraId="47092187" w14:textId="77777777" w:rsidR="003316A8" w:rsidRPr="003316A8" w:rsidRDefault="003316A8" w:rsidP="003316A8">
      <w:pPr>
        <w:rPr>
          <w:rFonts w:ascii="Arial" w:hAnsi="Arial" w:cs="Arial"/>
          <w:b/>
          <w:bCs/>
          <w:sz w:val="24"/>
          <w:szCs w:val="24"/>
        </w:rPr>
      </w:pPr>
      <w:r>
        <w:rPr>
          <w:rFonts w:ascii="Arial" w:hAnsi="Arial" w:cs="Arial"/>
          <w:b/>
          <w:bCs/>
          <w:sz w:val="24"/>
          <w:szCs w:val="24"/>
        </w:rPr>
        <w:t>Childhood Immunisations</w:t>
      </w:r>
    </w:p>
    <w:p w14:paraId="445810DF" w14:textId="77777777" w:rsidR="003316A8" w:rsidRDefault="003316A8" w:rsidP="003316A8">
      <w:pPr>
        <w:rPr>
          <w:rFonts w:ascii="Arial" w:hAnsi="Arial" w:cs="Arial"/>
          <w:sz w:val="24"/>
          <w:szCs w:val="24"/>
        </w:rPr>
      </w:pPr>
      <w:r>
        <w:rPr>
          <w:rFonts w:ascii="Arial" w:hAnsi="Arial" w:cs="Arial"/>
          <w:sz w:val="24"/>
          <w:szCs w:val="24"/>
        </w:rPr>
        <w:t>Unfortunately childhood immunisation appointments are not being managed by the Surgery.  The Child Health Department at Ayrshire Central Hospital will appoint all children due their routine immunisations.  If you need to reschedule an appointment please call 01294 317628.</w:t>
      </w:r>
    </w:p>
    <w:p w14:paraId="018C0E7C" w14:textId="77777777" w:rsidR="003316A8" w:rsidRDefault="003316A8" w:rsidP="003316A8">
      <w:pPr>
        <w:rPr>
          <w:rFonts w:ascii="Arial" w:hAnsi="Arial" w:cs="Arial"/>
          <w:sz w:val="24"/>
          <w:szCs w:val="24"/>
        </w:rPr>
      </w:pPr>
      <w:r>
        <w:rPr>
          <w:rFonts w:ascii="Arial" w:hAnsi="Arial" w:cs="Arial"/>
          <w:b/>
          <w:bCs/>
          <w:sz w:val="24"/>
          <w:szCs w:val="24"/>
        </w:rPr>
        <w:t>Prescriptions</w:t>
      </w:r>
    </w:p>
    <w:p w14:paraId="75146BDB" w14:textId="77777777" w:rsidR="003316A8" w:rsidRDefault="003316A8" w:rsidP="003316A8">
      <w:pPr>
        <w:rPr>
          <w:rFonts w:ascii="Arial" w:hAnsi="Arial" w:cs="Arial"/>
          <w:sz w:val="24"/>
          <w:szCs w:val="24"/>
        </w:rPr>
      </w:pPr>
      <w:r>
        <w:rPr>
          <w:rFonts w:ascii="Arial" w:hAnsi="Arial" w:cs="Arial"/>
          <w:sz w:val="24"/>
          <w:szCs w:val="24"/>
        </w:rPr>
        <w:t>Please order your medications on time, allowing time for your preferred pharmacy to have it ready</w:t>
      </w:r>
    </w:p>
    <w:p w14:paraId="2B7AB556" w14:textId="77777777" w:rsidR="003316A8" w:rsidRDefault="003316A8" w:rsidP="003316A8">
      <w:pPr>
        <w:rPr>
          <w:rFonts w:ascii="Arial" w:hAnsi="Arial" w:cs="Arial"/>
          <w:sz w:val="24"/>
          <w:szCs w:val="24"/>
        </w:rPr>
      </w:pPr>
      <w:r>
        <w:rPr>
          <w:rFonts w:ascii="Arial" w:hAnsi="Arial" w:cs="Arial"/>
          <w:sz w:val="24"/>
          <w:szCs w:val="24"/>
        </w:rPr>
        <w:t xml:space="preserve">Prescriptions can be ordered by calling 01294 832523 between the hours of 10am and 12 noon and 2pm and 4pm.  You can also order via our prescription mailbox </w:t>
      </w:r>
      <w:hyperlink r:id="rId9" w:history="1">
        <w:r w:rsidRPr="002A6B82">
          <w:rPr>
            <w:rStyle w:val="Hyperlink"/>
            <w:rFonts w:ascii="Arial" w:hAnsi="Arial" w:cs="Arial"/>
            <w:sz w:val="24"/>
            <w:szCs w:val="24"/>
          </w:rPr>
          <w:t>DalryHealthCentre_Prescriptions@aapct.scot.nhs.uk</w:t>
        </w:r>
      </w:hyperlink>
      <w:r>
        <w:rPr>
          <w:rFonts w:ascii="Arial" w:hAnsi="Arial" w:cs="Arial"/>
          <w:sz w:val="24"/>
          <w:szCs w:val="24"/>
        </w:rPr>
        <w:t>, or by posting your request through our letterbox.</w:t>
      </w:r>
    </w:p>
    <w:p w14:paraId="1D8B5E2A" w14:textId="77777777" w:rsidR="003316A8" w:rsidRDefault="003316A8" w:rsidP="003316A8">
      <w:pPr>
        <w:rPr>
          <w:rFonts w:ascii="Arial" w:hAnsi="Arial" w:cs="Arial"/>
          <w:sz w:val="24"/>
          <w:szCs w:val="24"/>
        </w:rPr>
      </w:pPr>
      <w:r>
        <w:rPr>
          <w:rFonts w:ascii="Arial" w:hAnsi="Arial" w:cs="Arial"/>
          <w:sz w:val="24"/>
          <w:szCs w:val="24"/>
        </w:rPr>
        <w:t>Please list the names of the items you require and only order what you need.</w:t>
      </w:r>
    </w:p>
    <w:p w14:paraId="06A83466" w14:textId="77777777" w:rsidR="001B7C80" w:rsidRDefault="003316A8" w:rsidP="003316A8">
      <w:pPr>
        <w:rPr>
          <w:rFonts w:ascii="Arial" w:hAnsi="Arial" w:cs="Arial"/>
          <w:sz w:val="24"/>
          <w:szCs w:val="24"/>
        </w:rPr>
      </w:pPr>
      <w:r>
        <w:rPr>
          <w:rFonts w:ascii="Arial" w:hAnsi="Arial" w:cs="Arial"/>
          <w:sz w:val="24"/>
          <w:szCs w:val="24"/>
        </w:rPr>
        <w:t xml:space="preserve">If you have previously consented for a preferred pharmacy, your prescription will automatically be sent to that Pharmacy.  </w:t>
      </w:r>
    </w:p>
    <w:p w14:paraId="7DEED6F0" w14:textId="77777777" w:rsidR="003316A8" w:rsidRDefault="003316A8" w:rsidP="003316A8">
      <w:pPr>
        <w:rPr>
          <w:rFonts w:ascii="Arial" w:hAnsi="Arial" w:cs="Arial"/>
          <w:sz w:val="24"/>
          <w:szCs w:val="24"/>
        </w:rPr>
      </w:pPr>
      <w:r>
        <w:rPr>
          <w:rFonts w:ascii="Arial" w:hAnsi="Arial" w:cs="Arial"/>
          <w:sz w:val="24"/>
          <w:szCs w:val="24"/>
        </w:rPr>
        <w:t>If for any reason there is an issue with your requested item that needs to be discussed, we will contact you.</w:t>
      </w:r>
    </w:p>
    <w:p w14:paraId="4EB8A3A2" w14:textId="77777777" w:rsidR="003316A8" w:rsidRDefault="003316A8" w:rsidP="003316A8">
      <w:pPr>
        <w:rPr>
          <w:rFonts w:ascii="Arial" w:hAnsi="Arial" w:cs="Arial"/>
          <w:sz w:val="24"/>
          <w:szCs w:val="24"/>
        </w:rPr>
      </w:pPr>
      <w:r>
        <w:rPr>
          <w:rFonts w:ascii="Arial" w:hAnsi="Arial" w:cs="Arial"/>
          <w:sz w:val="24"/>
          <w:szCs w:val="24"/>
        </w:rPr>
        <w:t>If you are advised to arrange a medication review, pill check or HRT check, please do so in plenty of time.  Appointments can be booked in advance.</w:t>
      </w:r>
    </w:p>
    <w:p w14:paraId="1C6A4DCD" w14:textId="77777777" w:rsidR="003316A8" w:rsidRDefault="003316A8" w:rsidP="003316A8">
      <w:pPr>
        <w:rPr>
          <w:rFonts w:ascii="Arial" w:hAnsi="Arial" w:cs="Arial"/>
          <w:sz w:val="24"/>
          <w:szCs w:val="24"/>
        </w:rPr>
      </w:pPr>
      <w:r>
        <w:rPr>
          <w:rFonts w:ascii="Arial" w:hAnsi="Arial" w:cs="Arial"/>
          <w:b/>
          <w:bCs/>
          <w:sz w:val="24"/>
          <w:szCs w:val="24"/>
        </w:rPr>
        <w:t>Test Results</w:t>
      </w:r>
    </w:p>
    <w:p w14:paraId="3537840B" w14:textId="77777777" w:rsidR="003316A8" w:rsidRDefault="003316A8" w:rsidP="003316A8">
      <w:pPr>
        <w:rPr>
          <w:rFonts w:ascii="Arial" w:hAnsi="Arial" w:cs="Arial"/>
          <w:sz w:val="24"/>
          <w:szCs w:val="24"/>
        </w:rPr>
      </w:pPr>
      <w:r>
        <w:rPr>
          <w:rFonts w:ascii="Arial" w:hAnsi="Arial" w:cs="Arial"/>
          <w:sz w:val="24"/>
          <w:szCs w:val="24"/>
        </w:rPr>
        <w:t xml:space="preserve">Blood test and x-rays </w:t>
      </w:r>
      <w:r w:rsidR="001B7C80">
        <w:rPr>
          <w:rFonts w:ascii="Arial" w:hAnsi="Arial" w:cs="Arial"/>
          <w:sz w:val="24"/>
          <w:szCs w:val="24"/>
        </w:rPr>
        <w:t>etc.</w:t>
      </w:r>
      <w:r>
        <w:rPr>
          <w:rFonts w:ascii="Arial" w:hAnsi="Arial" w:cs="Arial"/>
          <w:sz w:val="24"/>
          <w:szCs w:val="24"/>
        </w:rPr>
        <w:t xml:space="preserve"> take varying times to be processed and reported.  We understand you are anxious to know your results however we do ask that you give us time to process them.</w:t>
      </w:r>
    </w:p>
    <w:p w14:paraId="2DD17A48" w14:textId="77777777" w:rsidR="003316A8" w:rsidRDefault="003316A8" w:rsidP="003316A8">
      <w:pPr>
        <w:rPr>
          <w:rFonts w:ascii="Arial" w:hAnsi="Arial" w:cs="Arial"/>
          <w:sz w:val="24"/>
          <w:szCs w:val="24"/>
        </w:rPr>
      </w:pPr>
      <w:r>
        <w:rPr>
          <w:rFonts w:ascii="Arial" w:hAnsi="Arial" w:cs="Arial"/>
          <w:sz w:val="24"/>
          <w:szCs w:val="24"/>
        </w:rPr>
        <w:t>Whilst we do not contact you for normal results, please be assured that we will contact you if any follow up or treatment is required.  If you have not heard from us after a week, please give us a call.  Plea</w:t>
      </w:r>
      <w:r w:rsidR="001B7C80">
        <w:rPr>
          <w:rFonts w:ascii="Arial" w:hAnsi="Arial" w:cs="Arial"/>
          <w:sz w:val="24"/>
          <w:szCs w:val="24"/>
        </w:rPr>
        <w:t>se call between the hours of 2pm and 4pm.</w:t>
      </w:r>
      <w:r>
        <w:rPr>
          <w:rFonts w:ascii="Arial" w:hAnsi="Arial" w:cs="Arial"/>
          <w:sz w:val="24"/>
          <w:szCs w:val="24"/>
        </w:rPr>
        <w:t xml:space="preserve"> </w:t>
      </w:r>
    </w:p>
    <w:p w14:paraId="584CDF4A" w14:textId="77777777" w:rsidR="003316A8" w:rsidRDefault="003316A8" w:rsidP="003316A8">
      <w:pPr>
        <w:rPr>
          <w:rFonts w:ascii="Arial" w:hAnsi="Arial" w:cs="Arial"/>
          <w:sz w:val="24"/>
          <w:szCs w:val="24"/>
        </w:rPr>
      </w:pPr>
      <w:r>
        <w:rPr>
          <w:rFonts w:ascii="Arial" w:hAnsi="Arial" w:cs="Arial"/>
          <w:b/>
          <w:bCs/>
          <w:sz w:val="24"/>
          <w:szCs w:val="24"/>
        </w:rPr>
        <w:t>Be Part of Something that can make a difference</w:t>
      </w:r>
    </w:p>
    <w:p w14:paraId="181F107F" w14:textId="77777777" w:rsidR="003316A8" w:rsidRDefault="003316A8" w:rsidP="003316A8">
      <w:pPr>
        <w:rPr>
          <w:rFonts w:ascii="Arial" w:hAnsi="Arial" w:cs="Arial"/>
          <w:sz w:val="24"/>
          <w:szCs w:val="24"/>
        </w:rPr>
      </w:pPr>
      <w:r>
        <w:rPr>
          <w:rFonts w:ascii="Arial" w:hAnsi="Arial" w:cs="Arial"/>
          <w:sz w:val="24"/>
          <w:szCs w:val="24"/>
        </w:rPr>
        <w:lastRenderedPageBreak/>
        <w:t>Our PPG is always happy to receive new members.  We meet four times a year and chat about the current activities and topics of interest.  The meetings are interactive and informative, giving patients greater insight into the processes and workings of the Practice and beyond and the Practice opportunities for development and improvement.  If you would like to join our Group please let a member of the Team know.</w:t>
      </w:r>
    </w:p>
    <w:p w14:paraId="7AC8A037" w14:textId="77777777" w:rsidR="003316A8" w:rsidRDefault="003316A8" w:rsidP="003316A8">
      <w:pPr>
        <w:rPr>
          <w:rFonts w:ascii="Arial" w:hAnsi="Arial" w:cs="Arial"/>
          <w:sz w:val="24"/>
          <w:szCs w:val="24"/>
        </w:rPr>
      </w:pPr>
      <w:r>
        <w:rPr>
          <w:rFonts w:ascii="Arial" w:hAnsi="Arial" w:cs="Arial"/>
          <w:b/>
          <w:bCs/>
          <w:sz w:val="24"/>
          <w:szCs w:val="24"/>
        </w:rPr>
        <w:t>Dates to Remember</w:t>
      </w:r>
    </w:p>
    <w:p w14:paraId="7DB75424" w14:textId="77777777" w:rsidR="003316A8" w:rsidRDefault="003316A8" w:rsidP="003316A8">
      <w:pPr>
        <w:rPr>
          <w:rFonts w:ascii="Arial" w:hAnsi="Arial" w:cs="Arial"/>
          <w:sz w:val="24"/>
          <w:szCs w:val="24"/>
        </w:rPr>
      </w:pPr>
      <w:r>
        <w:rPr>
          <w:rFonts w:ascii="Arial" w:hAnsi="Arial" w:cs="Arial"/>
          <w:sz w:val="24"/>
          <w:szCs w:val="24"/>
        </w:rPr>
        <w:t>The surgery w</w:t>
      </w:r>
      <w:r w:rsidR="001B7C80">
        <w:rPr>
          <w:rFonts w:ascii="Arial" w:hAnsi="Arial" w:cs="Arial"/>
          <w:sz w:val="24"/>
          <w:szCs w:val="24"/>
        </w:rPr>
        <w:t>ill close at 1 pm on Tuesday, 21</w:t>
      </w:r>
      <w:r w:rsidR="001B7C80" w:rsidRPr="001B7C80">
        <w:rPr>
          <w:rFonts w:ascii="Arial" w:hAnsi="Arial" w:cs="Arial"/>
          <w:sz w:val="24"/>
          <w:szCs w:val="24"/>
          <w:vertAlign w:val="superscript"/>
        </w:rPr>
        <w:t>st</w:t>
      </w:r>
      <w:r w:rsidR="001B7C80">
        <w:rPr>
          <w:rFonts w:ascii="Arial" w:hAnsi="Arial" w:cs="Arial"/>
          <w:sz w:val="24"/>
          <w:szCs w:val="24"/>
        </w:rPr>
        <w:t xml:space="preserve"> November 2023</w:t>
      </w:r>
      <w:r>
        <w:rPr>
          <w:rFonts w:ascii="Arial" w:hAnsi="Arial" w:cs="Arial"/>
          <w:sz w:val="24"/>
          <w:szCs w:val="24"/>
        </w:rPr>
        <w:t xml:space="preserve"> for staff training.  If you have an urgent medical matter that afternoon please call</w:t>
      </w:r>
      <w:r w:rsidR="001B7C80">
        <w:rPr>
          <w:rFonts w:ascii="Arial" w:hAnsi="Arial" w:cs="Arial"/>
          <w:sz w:val="24"/>
          <w:szCs w:val="24"/>
        </w:rPr>
        <w:t xml:space="preserve"> 01563 826930</w:t>
      </w:r>
    </w:p>
    <w:p w14:paraId="7D23D426" w14:textId="77777777" w:rsidR="003316A8" w:rsidRDefault="003316A8" w:rsidP="003316A8">
      <w:pPr>
        <w:rPr>
          <w:rFonts w:ascii="Arial" w:hAnsi="Arial" w:cs="Arial"/>
          <w:sz w:val="24"/>
          <w:szCs w:val="24"/>
        </w:rPr>
      </w:pPr>
      <w:r>
        <w:rPr>
          <w:rFonts w:ascii="Arial" w:hAnsi="Arial" w:cs="Arial"/>
          <w:sz w:val="24"/>
          <w:szCs w:val="24"/>
        </w:rPr>
        <w:t>The Practice will close for Christmas and New Year on the following dates:</w:t>
      </w:r>
    </w:p>
    <w:p w14:paraId="628EA55F" w14:textId="77777777" w:rsidR="003316A8" w:rsidRPr="003316A8" w:rsidRDefault="003316A8" w:rsidP="003316A8">
      <w:pPr>
        <w:rPr>
          <w:rFonts w:ascii="Arial" w:hAnsi="Arial" w:cs="Arial"/>
          <w:b/>
          <w:sz w:val="24"/>
          <w:szCs w:val="24"/>
        </w:rPr>
      </w:pPr>
      <w:r w:rsidRPr="003316A8">
        <w:rPr>
          <w:rFonts w:ascii="Arial" w:hAnsi="Arial" w:cs="Arial"/>
          <w:b/>
          <w:sz w:val="24"/>
          <w:szCs w:val="24"/>
        </w:rPr>
        <w:t>Christmas Day Monday 25</w:t>
      </w:r>
      <w:r w:rsidRPr="003316A8">
        <w:rPr>
          <w:rFonts w:ascii="Arial" w:hAnsi="Arial" w:cs="Arial"/>
          <w:b/>
          <w:sz w:val="24"/>
          <w:szCs w:val="24"/>
          <w:vertAlign w:val="superscript"/>
        </w:rPr>
        <w:t>th</w:t>
      </w:r>
      <w:r w:rsidRPr="003316A8">
        <w:rPr>
          <w:rFonts w:ascii="Arial" w:hAnsi="Arial" w:cs="Arial"/>
          <w:b/>
          <w:sz w:val="24"/>
          <w:szCs w:val="24"/>
        </w:rPr>
        <w:t xml:space="preserve"> December</w:t>
      </w:r>
    </w:p>
    <w:p w14:paraId="156B1930" w14:textId="77777777" w:rsidR="003316A8" w:rsidRPr="003316A8" w:rsidRDefault="003316A8" w:rsidP="003316A8">
      <w:pPr>
        <w:rPr>
          <w:rFonts w:ascii="Arial" w:hAnsi="Arial" w:cs="Arial"/>
          <w:b/>
          <w:sz w:val="24"/>
          <w:szCs w:val="24"/>
        </w:rPr>
      </w:pPr>
      <w:r w:rsidRPr="003316A8">
        <w:rPr>
          <w:rFonts w:ascii="Arial" w:hAnsi="Arial" w:cs="Arial"/>
          <w:b/>
          <w:sz w:val="24"/>
          <w:szCs w:val="24"/>
        </w:rPr>
        <w:t>Boxing Day Tuesday 26</w:t>
      </w:r>
      <w:r w:rsidRPr="003316A8">
        <w:rPr>
          <w:rFonts w:ascii="Arial" w:hAnsi="Arial" w:cs="Arial"/>
          <w:b/>
          <w:sz w:val="24"/>
          <w:szCs w:val="24"/>
          <w:vertAlign w:val="superscript"/>
        </w:rPr>
        <w:t>th</w:t>
      </w:r>
      <w:r w:rsidRPr="003316A8">
        <w:rPr>
          <w:rFonts w:ascii="Arial" w:hAnsi="Arial" w:cs="Arial"/>
          <w:b/>
          <w:sz w:val="24"/>
          <w:szCs w:val="24"/>
        </w:rPr>
        <w:t xml:space="preserve"> December</w:t>
      </w:r>
    </w:p>
    <w:p w14:paraId="48B1FA96" w14:textId="77777777" w:rsidR="003316A8" w:rsidRPr="003316A8" w:rsidRDefault="003316A8" w:rsidP="003316A8">
      <w:pPr>
        <w:rPr>
          <w:rFonts w:ascii="Arial" w:hAnsi="Arial" w:cs="Arial"/>
          <w:b/>
          <w:sz w:val="24"/>
          <w:szCs w:val="24"/>
        </w:rPr>
      </w:pPr>
    </w:p>
    <w:p w14:paraId="6EE73683" w14:textId="77777777" w:rsidR="003316A8" w:rsidRPr="003316A8" w:rsidRDefault="003316A8" w:rsidP="003316A8">
      <w:pPr>
        <w:rPr>
          <w:rFonts w:ascii="Arial" w:hAnsi="Arial" w:cs="Arial"/>
          <w:b/>
          <w:sz w:val="24"/>
          <w:szCs w:val="24"/>
        </w:rPr>
      </w:pPr>
      <w:r w:rsidRPr="003316A8">
        <w:rPr>
          <w:rFonts w:ascii="Arial" w:hAnsi="Arial" w:cs="Arial"/>
          <w:b/>
          <w:sz w:val="24"/>
          <w:szCs w:val="24"/>
        </w:rPr>
        <w:t>New Year’s Day Monday 1</w:t>
      </w:r>
      <w:r w:rsidRPr="003316A8">
        <w:rPr>
          <w:rFonts w:ascii="Arial" w:hAnsi="Arial" w:cs="Arial"/>
          <w:b/>
          <w:sz w:val="24"/>
          <w:szCs w:val="24"/>
          <w:vertAlign w:val="superscript"/>
        </w:rPr>
        <w:t>st</w:t>
      </w:r>
      <w:r w:rsidRPr="003316A8">
        <w:rPr>
          <w:rFonts w:ascii="Arial" w:hAnsi="Arial" w:cs="Arial"/>
          <w:b/>
          <w:sz w:val="24"/>
          <w:szCs w:val="24"/>
        </w:rPr>
        <w:t xml:space="preserve"> January 2024</w:t>
      </w:r>
    </w:p>
    <w:p w14:paraId="3723409E" w14:textId="77777777" w:rsidR="003316A8" w:rsidRPr="003316A8" w:rsidRDefault="003316A8" w:rsidP="003316A8">
      <w:pPr>
        <w:rPr>
          <w:rFonts w:ascii="Arial" w:hAnsi="Arial" w:cs="Arial"/>
          <w:b/>
          <w:sz w:val="24"/>
          <w:szCs w:val="24"/>
        </w:rPr>
      </w:pPr>
      <w:r w:rsidRPr="003316A8">
        <w:rPr>
          <w:rFonts w:ascii="Arial" w:hAnsi="Arial" w:cs="Arial"/>
          <w:b/>
          <w:sz w:val="24"/>
          <w:szCs w:val="24"/>
        </w:rPr>
        <w:t>Public Holiday Tuesday 2</w:t>
      </w:r>
      <w:r w:rsidRPr="003316A8">
        <w:rPr>
          <w:rFonts w:ascii="Arial" w:hAnsi="Arial" w:cs="Arial"/>
          <w:b/>
          <w:sz w:val="24"/>
          <w:szCs w:val="24"/>
          <w:vertAlign w:val="superscript"/>
        </w:rPr>
        <w:t>nd</w:t>
      </w:r>
      <w:r w:rsidRPr="003316A8">
        <w:rPr>
          <w:rFonts w:ascii="Arial" w:hAnsi="Arial" w:cs="Arial"/>
          <w:b/>
          <w:sz w:val="24"/>
          <w:szCs w:val="24"/>
        </w:rPr>
        <w:t xml:space="preserve"> January 2024</w:t>
      </w:r>
    </w:p>
    <w:p w14:paraId="5E72BF25" w14:textId="77777777" w:rsidR="003316A8" w:rsidRDefault="003316A8" w:rsidP="003316A8">
      <w:pPr>
        <w:rPr>
          <w:rFonts w:ascii="Arial" w:hAnsi="Arial" w:cs="Arial"/>
          <w:sz w:val="24"/>
          <w:szCs w:val="24"/>
        </w:rPr>
      </w:pPr>
    </w:p>
    <w:p w14:paraId="731BCECC" w14:textId="77777777" w:rsidR="003316A8" w:rsidRDefault="003316A8" w:rsidP="003316A8">
      <w:pPr>
        <w:rPr>
          <w:rFonts w:ascii="Arial" w:hAnsi="Arial" w:cs="Arial"/>
          <w:b/>
          <w:bCs/>
          <w:sz w:val="24"/>
          <w:szCs w:val="24"/>
        </w:rPr>
      </w:pPr>
    </w:p>
    <w:p w14:paraId="0CD95895" w14:textId="77777777" w:rsidR="003316A8" w:rsidRPr="003316A8" w:rsidRDefault="003316A8" w:rsidP="003316A8">
      <w:pPr>
        <w:rPr>
          <w:rFonts w:ascii="Arial" w:hAnsi="Arial" w:cs="Arial"/>
          <w:b/>
          <w:color w:val="7030A0"/>
          <w:sz w:val="24"/>
          <w:szCs w:val="24"/>
        </w:rPr>
      </w:pPr>
    </w:p>
    <w:sectPr w:rsidR="003316A8" w:rsidRPr="003316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6A8"/>
    <w:rsid w:val="001B7C80"/>
    <w:rsid w:val="003316A8"/>
    <w:rsid w:val="003745C2"/>
    <w:rsid w:val="00503BCD"/>
    <w:rsid w:val="005D7485"/>
    <w:rsid w:val="00861A40"/>
    <w:rsid w:val="008C632E"/>
    <w:rsid w:val="00B65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5245"/>
  <w15:chartTrackingRefBased/>
  <w15:docId w15:val="{51BC36FF-FA55-4A40-B2C4-ABBF01DE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6A8"/>
    <w:rPr>
      <w:color w:val="0563C1" w:themeColor="hyperlink"/>
      <w:u w:val="single"/>
    </w:rPr>
  </w:style>
  <w:style w:type="paragraph" w:styleId="BalloonText">
    <w:name w:val="Balloon Text"/>
    <w:basedOn w:val="Normal"/>
    <w:link w:val="BalloonTextChar"/>
    <w:uiPriority w:val="99"/>
    <w:semiHidden/>
    <w:unhideWhenUsed/>
    <w:rsid w:val="00374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533246">
      <w:bodyDiv w:val="1"/>
      <w:marLeft w:val="0"/>
      <w:marRight w:val="0"/>
      <w:marTop w:val="0"/>
      <w:marBottom w:val="0"/>
      <w:divBdr>
        <w:top w:val="none" w:sz="0" w:space="0" w:color="auto"/>
        <w:left w:val="none" w:sz="0" w:space="0" w:color="auto"/>
        <w:bottom w:val="none" w:sz="0" w:space="0" w:color="auto"/>
        <w:right w:val="none" w:sz="0" w:space="0" w:color="auto"/>
      </w:divBdr>
    </w:div>
    <w:div w:id="157752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alryHealthCentre_Prescriptions@aapct.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3C28D2EC98404EAF697FEB1D1ECF7E" ma:contentTypeVersion="3" ma:contentTypeDescription="Create a new document." ma:contentTypeScope="" ma:versionID="8c72b1753f82de0b7cb989115af7b345">
  <xsd:schema xmlns:xsd="http://www.w3.org/2001/XMLSchema" xmlns:xs="http://www.w3.org/2001/XMLSchema" xmlns:p="http://schemas.microsoft.com/office/2006/metadata/properties" xmlns:ns3="6de26984-f2a7-4f94-a48b-67458fb97a47" targetNamespace="http://schemas.microsoft.com/office/2006/metadata/properties" ma:root="true" ma:fieldsID="d7d1bed8684f47f07fbe46108e9ddd48" ns3:_="">
    <xsd:import namespace="6de26984-f2a7-4f94-a48b-67458fb97a47"/>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26984-f2a7-4f94-a48b-67458fb97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300464-A722-4129-8FF0-1B327B3E992C}">
  <ds:schemaRefs>
    <ds:schemaRef ds:uri="http://schemas.microsoft.com/sharepoint/v3/contenttype/forms"/>
  </ds:schemaRefs>
</ds:datastoreItem>
</file>

<file path=customXml/itemProps2.xml><?xml version="1.0" encoding="utf-8"?>
<ds:datastoreItem xmlns:ds="http://schemas.openxmlformats.org/officeDocument/2006/customXml" ds:itemID="{C34EC251-E9C3-4840-80BC-C210CAE08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26984-f2a7-4f94-a48b-67458fb97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75105-034B-4D0D-9DB1-E00F44ADCB5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de26984-f2a7-4f94-a48b-67458fb97a4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Roberts (AA Dalry Health Centre)</dc:creator>
  <cp:keywords/>
  <dc:description/>
  <cp:lastModifiedBy>Amy Griffiths</cp:lastModifiedBy>
  <cp:revision>2</cp:revision>
  <cp:lastPrinted>2023-11-16T14:31:00Z</cp:lastPrinted>
  <dcterms:created xsi:type="dcterms:W3CDTF">2023-11-16T14:46:00Z</dcterms:created>
  <dcterms:modified xsi:type="dcterms:W3CDTF">2023-11-16T14:46:00Z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0x010100B63C28D2EC98404EAF697FEB1D1ECF7E</vt:lpwstr>
  </property>
</Properties>
</file>